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EB" w:rsidRPr="009B6B83" w:rsidRDefault="00A15CEB" w:rsidP="00A15CEB">
      <w:pPr>
        <w:spacing w:line="240" w:lineRule="auto"/>
        <w:contextualSpacing/>
        <w:rPr>
          <w:b/>
          <w:sz w:val="24"/>
          <w:szCs w:val="24"/>
        </w:rPr>
      </w:pPr>
      <w:r w:rsidRPr="009B6B83">
        <w:rPr>
          <w:b/>
          <w:sz w:val="24"/>
          <w:szCs w:val="24"/>
        </w:rPr>
        <w:t>Appendix C: Teacher- Reflective Practice and PGP Template</w:t>
      </w:r>
      <w:r w:rsidRPr="009B6B83">
        <w:rPr>
          <w:b/>
          <w:sz w:val="36"/>
          <w:szCs w:val="36"/>
        </w:rPr>
        <w:t xml:space="preserve">  </w:t>
      </w:r>
    </w:p>
    <w:p w:rsidR="00A15CEB" w:rsidRPr="009B6B83" w:rsidRDefault="00A15CEB" w:rsidP="00A15CEB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Pr="009B6B83">
        <w:rPr>
          <w:b/>
          <w:sz w:val="36"/>
          <w:szCs w:val="36"/>
        </w:rPr>
        <w:t>Harlan County Schools</w:t>
      </w:r>
    </w:p>
    <w:p w:rsidR="00A15CEB" w:rsidRPr="009B6B83" w:rsidRDefault="00A15CEB" w:rsidP="00A15CEB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B6B83">
        <w:rPr>
          <w:b/>
          <w:sz w:val="32"/>
          <w:szCs w:val="32"/>
        </w:rPr>
        <w:t>PRE-OBSERVATION DOCUMENT</w:t>
      </w:r>
      <w:r>
        <w:rPr>
          <w:b/>
          <w:sz w:val="32"/>
          <w:szCs w:val="32"/>
        </w:rPr>
        <w:br/>
      </w:r>
    </w:p>
    <w:tbl>
      <w:tblPr>
        <w:tblpPr w:leftFromText="180" w:rightFromText="180" w:vertAnchor="text" w:horzAnchor="margin" w:tblpXSpec="center" w:tblpY="188"/>
        <w:tblW w:w="110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A15CEB" w:rsidRPr="009B6B83" w:rsidTr="00F450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rPr>
                <w:b/>
              </w:rPr>
            </w:pPr>
            <w:r w:rsidRPr="009B6B83">
              <w:rPr>
                <w:b/>
              </w:rPr>
              <w:t>Teacher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15CEB" w:rsidRPr="009B6B83" w:rsidRDefault="00A15CEB" w:rsidP="00F450E5"/>
        </w:tc>
      </w:tr>
      <w:tr w:rsidR="00A15CEB" w:rsidRPr="009B6B83" w:rsidTr="00F450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rPr>
                <w:b/>
              </w:rPr>
            </w:pPr>
            <w:r w:rsidRPr="009B6B83">
              <w:rPr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15CEB" w:rsidRPr="009B6B83" w:rsidRDefault="00A15CEB" w:rsidP="00F450E5"/>
        </w:tc>
      </w:tr>
      <w:tr w:rsidR="00A15CEB" w:rsidRPr="009B6B83" w:rsidTr="00F450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rPr>
                <w:b/>
              </w:rPr>
            </w:pPr>
            <w:r w:rsidRPr="009B6B83">
              <w:rPr>
                <w:b/>
              </w:rPr>
              <w:t>Grade Level/Subject(s)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15CEB" w:rsidRPr="009B6B83" w:rsidRDefault="00A15CEB" w:rsidP="00F450E5"/>
        </w:tc>
      </w:tr>
      <w:tr w:rsidR="00A15CEB" w:rsidRPr="009B6B83" w:rsidTr="00F450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rPr>
                <w:b/>
              </w:rPr>
            </w:pPr>
            <w:r w:rsidRPr="009B6B83">
              <w:rPr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15CEB" w:rsidRPr="009B6B83" w:rsidRDefault="00A15CEB" w:rsidP="00F450E5"/>
        </w:tc>
      </w:tr>
      <w:tr w:rsidR="00A15CEB" w:rsidRPr="009B6B83" w:rsidTr="00F450E5">
        <w:trPr>
          <w:trHeight w:val="360"/>
        </w:trPr>
        <w:tc>
          <w:tcPr>
            <w:tcW w:w="3528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rPr>
                <w:b/>
              </w:rPr>
            </w:pPr>
            <w:r w:rsidRPr="009B6B83">
              <w:rPr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15CEB" w:rsidRPr="009B6B83" w:rsidRDefault="00A15CEB" w:rsidP="00F450E5"/>
        </w:tc>
      </w:tr>
    </w:tbl>
    <w:p w:rsidR="00A15CEB" w:rsidRPr="009B6B83" w:rsidRDefault="00A15CEB" w:rsidP="00A15CEB">
      <w:pPr>
        <w:pStyle w:val="p19"/>
        <w:tabs>
          <w:tab w:val="clear" w:pos="442"/>
          <w:tab w:val="left" w:pos="90"/>
          <w:tab w:val="left" w:pos="2595"/>
        </w:tabs>
        <w:spacing w:line="277" w:lineRule="exact"/>
        <w:ind w:left="0"/>
        <w:rPr>
          <w:rFonts w:asciiTheme="minorHAnsi" w:hAnsiTheme="minorHAnsi"/>
        </w:rPr>
      </w:pPr>
    </w:p>
    <w:tbl>
      <w:tblPr>
        <w:tblW w:w="1107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0"/>
        <w:gridCol w:w="6120"/>
      </w:tblGrid>
      <w:tr w:rsidR="00A15CEB" w:rsidRPr="009B6B83" w:rsidTr="00A15CEB">
        <w:trPr>
          <w:trHeight w:val="720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  <w:b/>
                <w:bCs/>
              </w:rPr>
              <w:t>Questions for Discussion:</w:t>
            </w:r>
          </w:p>
        </w:tc>
        <w:tc>
          <w:tcPr>
            <w:tcW w:w="612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  <w:b/>
              </w:rPr>
            </w:pPr>
            <w:r w:rsidRPr="009B6B83">
              <w:rPr>
                <w:rFonts w:asciiTheme="minorHAnsi" w:hAnsiTheme="minorHAnsi"/>
                <w:b/>
              </w:rPr>
              <w:t>Notes:</w:t>
            </w:r>
          </w:p>
        </w:tc>
      </w:tr>
      <w:tr w:rsidR="00A15CEB" w:rsidRPr="009B6B83" w:rsidTr="00A15CEB">
        <w:trPr>
          <w:trHeight w:val="633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ind w:left="0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What is your identified student learning target(s)?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894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To which part of your curriculum does this lesson relate?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975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How does this learning fit in the sequence of learning for this class?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A15CEB" w:rsidRPr="009B6B83" w:rsidTr="00A15CEB">
        <w:trPr>
          <w:trHeight w:val="966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Briefly describe the students in this class, including those with special needs.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1137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How will you engage the students in the learning? What will you do?  What will the students do?  Will the students work in groups, or individually, or as a large group?  Provide any materials that the students will be using.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822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How will you differentiate instruction for individuals or groups of students?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615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>How and when will you know whether the students have achieved the learning target(s)?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  <w:tr w:rsidR="00A15CEB" w:rsidRPr="009B6B83" w:rsidTr="00A15CEB">
        <w:trPr>
          <w:trHeight w:val="1080"/>
        </w:trPr>
        <w:tc>
          <w:tcPr>
            <w:tcW w:w="4950" w:type="dxa"/>
            <w:shd w:val="clear" w:color="auto" w:fill="D9D9D9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  <w:r w:rsidRPr="009B6B83">
              <w:rPr>
                <w:rFonts w:asciiTheme="minorHAnsi" w:hAnsiTheme="minorHAnsi"/>
              </w:rPr>
              <w:t xml:space="preserve">Is there anything that you would like me </w:t>
            </w:r>
            <w:proofErr w:type="gramStart"/>
            <w:r w:rsidRPr="009B6B83">
              <w:rPr>
                <w:rFonts w:asciiTheme="minorHAnsi" w:hAnsiTheme="minorHAnsi"/>
              </w:rPr>
              <w:t>to specifically observe</w:t>
            </w:r>
            <w:proofErr w:type="gramEnd"/>
            <w:r w:rsidRPr="009B6B83">
              <w:rPr>
                <w:rFonts w:asciiTheme="minorHAnsi" w:hAnsiTheme="minorHAnsi"/>
              </w:rPr>
              <w:t xml:space="preserve"> during the lesson?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15CEB" w:rsidRPr="009B6B83" w:rsidRDefault="00A15CEB" w:rsidP="00F450E5">
            <w:pPr>
              <w:pStyle w:val="p19"/>
              <w:tabs>
                <w:tab w:val="left" w:pos="90"/>
              </w:tabs>
              <w:spacing w:line="277" w:lineRule="exact"/>
              <w:rPr>
                <w:rFonts w:asciiTheme="minorHAnsi" w:hAnsiTheme="minorHAnsi"/>
              </w:rPr>
            </w:pPr>
          </w:p>
        </w:tc>
      </w:tr>
    </w:tbl>
    <w:p w:rsidR="003D5F5B" w:rsidRDefault="003D5F5B"/>
    <w:sectPr w:rsidR="003D5F5B" w:rsidSect="00A15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EB"/>
    <w:rsid w:val="003D5F5B"/>
    <w:rsid w:val="00A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62F2"/>
  <w15:chartTrackingRefBased/>
  <w15:docId w15:val="{372DC03C-0516-42BE-8D13-6DDB30E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9">
    <w:name w:val="p19"/>
    <w:basedOn w:val="Normal"/>
    <w:rsid w:val="00A15CEB"/>
    <w:pPr>
      <w:widowControl w:val="0"/>
      <w:tabs>
        <w:tab w:val="left" w:pos="442"/>
      </w:tabs>
      <w:autoSpaceDE w:val="0"/>
      <w:autoSpaceDN w:val="0"/>
      <w:adjustRightInd w:val="0"/>
      <w:spacing w:after="0" w:line="277" w:lineRule="atLeast"/>
      <w:ind w:left="6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1</cp:revision>
  <dcterms:created xsi:type="dcterms:W3CDTF">2020-12-14T12:53:00Z</dcterms:created>
  <dcterms:modified xsi:type="dcterms:W3CDTF">2020-12-14T12:55:00Z</dcterms:modified>
</cp:coreProperties>
</file>